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A6622C">
            <w:rPr>
              <w:b/>
              <w:color w:val="000000"/>
              <w:sz w:val="22"/>
              <w:szCs w:val="22"/>
            </w:rPr>
            <w:t>1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proofErr w:type="gramStart"/>
      <w:r w:rsidRPr="00A64B03">
        <w:rPr>
          <w:b/>
          <w:color w:val="000000"/>
          <w:sz w:val="22"/>
          <w:szCs w:val="22"/>
        </w:rPr>
        <w:t>к</w:t>
      </w:r>
      <w:proofErr w:type="gramEnd"/>
      <w:r w:rsidRPr="00A64B03">
        <w:rPr>
          <w:b/>
          <w:color w:val="000000"/>
          <w:sz w:val="22"/>
          <w:szCs w:val="22"/>
        </w:rPr>
        <w:t xml:space="preserve">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="00CF15FA">
            <w:rPr>
              <w:color w:val="000000"/>
              <w:sz w:val="22"/>
              <w:szCs w:val="22"/>
            </w:rPr>
            <w:t xml:space="preserve">                              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="00CF15FA">
            <w:rPr>
              <w:color w:val="000000"/>
              <w:sz w:val="22"/>
              <w:szCs w:val="22"/>
            </w:rPr>
            <w:t xml:space="preserve">          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="00CF15FA">
            <w:rPr>
              <w:color w:val="000000"/>
              <w:sz w:val="22"/>
              <w:szCs w:val="22"/>
            </w:rPr>
            <w:t xml:space="preserve">                        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="00A6622C">
            <w:rPr>
              <w:color w:val="000000"/>
              <w:sz w:val="22"/>
              <w:szCs w:val="22"/>
            </w:rPr>
            <w:t>19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</w:t>
      </w:r>
      <w:proofErr w:type="gramStart"/>
      <w:r w:rsidR="00025677">
        <w:rPr>
          <w:color w:val="000000"/>
          <w:sz w:val="22"/>
          <w:szCs w:val="22"/>
        </w:rPr>
        <w:t xml:space="preserve">   </w:t>
      </w:r>
      <w:r w:rsidRPr="00A64B03">
        <w:rPr>
          <w:color w:val="000000"/>
          <w:sz w:val="22"/>
          <w:szCs w:val="22"/>
        </w:rPr>
        <w:t>«</w:t>
      </w:r>
      <w:proofErr w:type="gramEnd"/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="00CF15FA">
            <w:rPr>
              <w:color w:val="000000"/>
              <w:sz w:val="22"/>
              <w:szCs w:val="22"/>
            </w:rPr>
            <w:t xml:space="preserve">         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="00CF15FA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="00A6622C">
            <w:rPr>
              <w:color w:val="000000"/>
              <w:sz w:val="22"/>
              <w:szCs w:val="22"/>
            </w:rPr>
            <w:t>19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0E06C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sdt>
            <w:sdtPr>
              <w:rPr>
                <w:b/>
                <w:sz w:val="22"/>
                <w:szCs w:val="22"/>
              </w:rPr>
              <w:id w:val="1536625185"/>
              <w:placeholder>
                <w:docPart w:val="86B0471F5C7C4DEDB172F66ED197161C"/>
              </w:placeholder>
            </w:sdtPr>
            <w:sdtEndPr/>
            <w:sdtContent>
              <w:r w:rsidR="00CF15FA">
                <w:rPr>
                  <w:b/>
                  <w:sz w:val="22"/>
                  <w:szCs w:val="22"/>
                </w:rPr>
                <w:t>___________________________________________</w:t>
              </w:r>
            </w:sdtContent>
          </w:sdt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sdt>
            <w:sdtPr>
              <w:rPr>
                <w:sz w:val="22"/>
                <w:szCs w:val="22"/>
              </w:rPr>
              <w:id w:val="560995692"/>
              <w:placeholder>
                <w:docPart w:val="EBF44CDB539C4722B7F1FEC4794127C5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056853448"/>
                  <w:placeholder>
                    <w:docPart w:val="7985AD3C11374ADBA8A70ED2438F2A35"/>
                  </w:placeholder>
                </w:sdtPr>
                <w:sdtEndPr/>
                <w:sdtContent>
                  <w:r w:rsidR="00CF15FA">
                    <w:rPr>
                      <w:sz w:val="22"/>
                      <w:szCs w:val="22"/>
                    </w:rPr>
                    <w:t>_________________________________</w:t>
                  </w:r>
                </w:sdtContent>
              </w:sdt>
            </w:sdtContent>
          </w:sdt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sdt>
            <w:sdtPr>
              <w:rPr>
                <w:sz w:val="22"/>
                <w:szCs w:val="22"/>
              </w:rPr>
              <w:id w:val="-1053384337"/>
              <w:placeholder>
                <w:docPart w:val="CB11F3B5EF3C4FC497738FB685D3C859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248032503"/>
                  <w:placeholder>
                    <w:docPart w:val="212AD9F745D44A7C9F687569FBCAC4FA"/>
                  </w:placeholder>
                </w:sdtPr>
                <w:sdtEndPr/>
                <w:sdtContent>
                  <w:r w:rsidR="00CF15FA">
                    <w:rPr>
                      <w:sz w:val="22"/>
                      <w:szCs w:val="22"/>
                    </w:rPr>
                    <w:t>______________</w:t>
                  </w:r>
                </w:sdtContent>
              </w:sdt>
            </w:sdtContent>
          </w:sdt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996" w:type="dxa"/>
        <w:tblLayout w:type="fixed"/>
        <w:tblLook w:val="0000" w:firstRow="0" w:lastRow="0" w:firstColumn="0" w:lastColumn="0" w:noHBand="0" w:noVBand="0"/>
      </w:tblPr>
      <w:tblGrid>
        <w:gridCol w:w="649"/>
        <w:gridCol w:w="906"/>
        <w:gridCol w:w="2693"/>
        <w:gridCol w:w="1701"/>
        <w:gridCol w:w="822"/>
        <w:gridCol w:w="878"/>
        <w:gridCol w:w="1277"/>
        <w:gridCol w:w="1134"/>
        <w:gridCol w:w="709"/>
        <w:gridCol w:w="1402"/>
        <w:gridCol w:w="1550"/>
        <w:gridCol w:w="1275"/>
      </w:tblGrid>
      <w:tr w:rsidR="00A6622C" w:rsidRPr="00F62BD6" w:rsidTr="007C047F">
        <w:trPr>
          <w:cantSplit/>
          <w:trHeight w:val="83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 w:rsidRPr="00F62BD6">
              <w:rPr>
                <w:b/>
                <w:bCs/>
              </w:rPr>
              <w:t>№</w:t>
            </w:r>
          </w:p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proofErr w:type="gramStart"/>
            <w:r w:rsidRPr="00F62BD6">
              <w:rPr>
                <w:b/>
                <w:bCs/>
              </w:rPr>
              <w:t>п</w:t>
            </w:r>
            <w:proofErr w:type="gramEnd"/>
            <w:r w:rsidRPr="00F62BD6">
              <w:rPr>
                <w:b/>
                <w:bCs/>
              </w:rPr>
              <w:t>/п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материала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 w:rsidRPr="00F62BD6">
              <w:rPr>
                <w:b/>
                <w:bCs/>
              </w:rPr>
              <w:t>Наименование</w:t>
            </w:r>
          </w:p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proofErr w:type="gramStart"/>
            <w:r w:rsidRPr="00F62BD6">
              <w:rPr>
                <w:b/>
                <w:bCs/>
              </w:rPr>
              <w:t>товара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Заказная документация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 w:rsidRPr="00F62BD6">
              <w:rPr>
                <w:b/>
                <w:bCs/>
              </w:rPr>
              <w:t>Ед.</w:t>
            </w:r>
          </w:p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r w:rsidRPr="00F62BD6">
              <w:rPr>
                <w:b/>
                <w:bCs/>
              </w:rPr>
              <w:t>изм.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F62BD6" w:rsidRDefault="00A6622C" w:rsidP="003A10BD">
            <w:pPr>
              <w:tabs>
                <w:tab w:val="left" w:pos="720"/>
                <w:tab w:val="left" w:pos="900"/>
                <w:tab w:val="left" w:pos="1080"/>
              </w:tabs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Количество  Товара</w:t>
            </w:r>
            <w:proofErr w:type="gramEnd"/>
          </w:p>
        </w:tc>
        <w:tc>
          <w:tcPr>
            <w:tcW w:w="127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Цена за единицу</w:t>
            </w: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Товара без НДС</w:t>
            </w:r>
          </w:p>
          <w:p w:rsidR="00A6622C" w:rsidRPr="00B86E8E" w:rsidRDefault="00A6622C" w:rsidP="003A10BD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B86E8E" w:rsidRDefault="00A6622C" w:rsidP="003A10BD">
            <w:pPr>
              <w:jc w:val="both"/>
              <w:rPr>
                <w:b/>
                <w:color w:val="000000"/>
              </w:rPr>
            </w:pPr>
          </w:p>
          <w:p w:rsidR="00A6622C" w:rsidRPr="00B86E8E" w:rsidRDefault="00A6622C" w:rsidP="003A10BD">
            <w:pPr>
              <w:ind w:left="-108" w:right="-108"/>
              <w:jc w:val="center"/>
              <w:rPr>
                <w:b/>
                <w:color w:val="000000"/>
              </w:rPr>
            </w:pPr>
            <w:proofErr w:type="gramStart"/>
            <w:r w:rsidRPr="00B86E8E">
              <w:rPr>
                <w:b/>
                <w:color w:val="000000"/>
              </w:rPr>
              <w:t>Стоимость  Товара</w:t>
            </w:r>
            <w:proofErr w:type="gramEnd"/>
            <w:r w:rsidRPr="00B86E8E">
              <w:rPr>
                <w:b/>
                <w:color w:val="000000"/>
              </w:rPr>
              <w:t xml:space="preserve"> без НДС</w:t>
            </w:r>
          </w:p>
          <w:p w:rsidR="00A6622C" w:rsidRPr="00B86E8E" w:rsidRDefault="00A6622C" w:rsidP="003A10BD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Ставка НДС</w:t>
            </w:r>
          </w:p>
          <w:p w:rsidR="00A6622C" w:rsidRPr="00B86E8E" w:rsidRDefault="00A6622C" w:rsidP="003A10BD">
            <w:pPr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</w:t>
            </w:r>
            <w:r w:rsidRPr="00B86E8E">
              <w:rPr>
                <w:b/>
                <w:color w:val="000000"/>
                <w:lang w:val="en-US"/>
              </w:rPr>
              <w:t>%</w:t>
            </w:r>
            <w:r w:rsidRPr="00B86E8E">
              <w:rPr>
                <w:b/>
                <w:color w:val="000000"/>
              </w:rPr>
              <w:t>)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Сумма НДС</w:t>
            </w:r>
          </w:p>
          <w:p w:rsidR="00A6622C" w:rsidRPr="00B86E8E" w:rsidRDefault="00A6622C" w:rsidP="003A10BD">
            <w:pPr>
              <w:ind w:left="-108"/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Всего стоимость Товара с НДС</w:t>
            </w:r>
          </w:p>
          <w:p w:rsidR="00A6622C" w:rsidRPr="00B86E8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622C" w:rsidRPr="00A72CF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A6622C" w:rsidRPr="00A72CF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Срок</w:t>
            </w:r>
          </w:p>
          <w:p w:rsidR="00A6622C" w:rsidRPr="00A72CF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Поставки</w:t>
            </w:r>
          </w:p>
          <w:p w:rsidR="00A6622C" w:rsidRPr="00A72CFE" w:rsidRDefault="00A6622C" w:rsidP="003A10B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7C047F" w:rsidTr="007C047F">
        <w:trPr>
          <w:cantSplit/>
          <w:trHeight w:val="282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47F" w:rsidRPr="00830E1B" w:rsidRDefault="007C047F" w:rsidP="007C047F">
            <w:pPr>
              <w:tabs>
                <w:tab w:val="left" w:pos="720"/>
                <w:tab w:val="left" w:pos="900"/>
                <w:tab w:val="left" w:pos="1080"/>
              </w:tabs>
              <w:jc w:val="center"/>
            </w:pPr>
            <w: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Default="007C047F" w:rsidP="007C04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379327</w:t>
            </w:r>
          </w:p>
          <w:p w:rsidR="007C047F" w:rsidRDefault="007C047F" w:rsidP="007C047F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47F" w:rsidRPr="006075D9" w:rsidRDefault="007C047F" w:rsidP="007C047F">
            <w:pPr>
              <w:autoSpaceDE w:val="0"/>
              <w:autoSpaceDN w:val="0"/>
              <w:adjustRightInd w:val="0"/>
              <w:jc w:val="both"/>
            </w:pPr>
            <w:r w:rsidRPr="00820409">
              <w:t>Устройств</w:t>
            </w:r>
            <w:r>
              <w:t>а</w:t>
            </w:r>
            <w:r w:rsidRPr="00820409">
              <w:t xml:space="preserve"> внутр</w:t>
            </w:r>
            <w:r>
              <w:t xml:space="preserve">енние регенератора </w:t>
            </w:r>
            <w:r w:rsidRPr="00820409">
              <w:t>Р-2</w:t>
            </w:r>
            <w:r>
              <w:t xml:space="preserve">, </w:t>
            </w:r>
            <w:proofErr w:type="gramStart"/>
            <w:r>
              <w:t xml:space="preserve">циклоны  </w:t>
            </w:r>
            <w:r w:rsidRPr="00820409">
              <w:t>(</w:t>
            </w:r>
            <w:proofErr w:type="gramEnd"/>
            <w:r>
              <w:rPr>
                <w:color w:val="050610"/>
              </w:rPr>
              <w:t xml:space="preserve">восемь групп двухступенчатых футерованных циклонов с </w:t>
            </w:r>
            <w:proofErr w:type="spellStart"/>
            <w:r>
              <w:rPr>
                <w:color w:val="050610"/>
              </w:rPr>
              <w:t>пылевозвратными</w:t>
            </w:r>
            <w:proofErr w:type="spellEnd"/>
            <w:r>
              <w:rPr>
                <w:color w:val="050610"/>
              </w:rPr>
              <w:t xml:space="preserve"> стояками и затворными клапанами, газосборная камера, подвесные устройства и подвесные тяги циклонов, три яруса горизонтальных связей) установка </w:t>
            </w:r>
            <w:r w:rsidRPr="00820409">
              <w:t>1А-1М</w:t>
            </w:r>
            <w:r>
              <w:t xml:space="preserve"> ПАО</w:t>
            </w:r>
            <w:r w:rsidRPr="006075D9">
              <w:t xml:space="preserve"> «</w:t>
            </w:r>
            <w:proofErr w:type="spellStart"/>
            <w:r w:rsidRPr="006075D9">
              <w:t>Славнефть</w:t>
            </w:r>
            <w:proofErr w:type="spellEnd"/>
            <w:r w:rsidRPr="006075D9">
              <w:t>-ЯНОС».</w:t>
            </w:r>
          </w:p>
          <w:p w:rsidR="007C047F" w:rsidRPr="00391152" w:rsidRDefault="007C047F" w:rsidP="007C047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47F" w:rsidRPr="00514E1A" w:rsidRDefault="007C047F" w:rsidP="007C047F">
            <w:r w:rsidRPr="00514E1A">
              <w:t>Технический проект ЦР2-00.00.000 «Замена внутренних циклонов регенератора Р-2 установки 1А-1</w:t>
            </w:r>
            <w:proofErr w:type="gramStart"/>
            <w:r w:rsidRPr="00514E1A">
              <w:t>М»</w:t>
            </w:r>
            <w:r w:rsidRPr="00514E1A">
              <w:rPr>
                <w:color w:val="060710"/>
              </w:rPr>
              <w:t xml:space="preserve">   </w:t>
            </w:r>
            <w:proofErr w:type="gramEnd"/>
            <w:r w:rsidRPr="00514E1A">
              <w:rPr>
                <w:color w:val="060710"/>
              </w:rPr>
              <w:t xml:space="preserve">                 000 "</w:t>
            </w:r>
            <w:proofErr w:type="spellStart"/>
            <w:r w:rsidRPr="00514E1A">
              <w:rPr>
                <w:color w:val="060710"/>
              </w:rPr>
              <w:t>Автотехпроект</w:t>
            </w:r>
            <w:proofErr w:type="spellEnd"/>
            <w:r w:rsidRPr="00514E1A">
              <w:rPr>
                <w:color w:val="060710"/>
              </w:rPr>
              <w:t>"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047F" w:rsidRDefault="007C047F" w:rsidP="007C04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Default="007C047F" w:rsidP="007C047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Кмп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Pr="0070758B" w:rsidRDefault="007C047F" w:rsidP="007C047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Default="007C047F" w:rsidP="007C04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Pr="00832CEF" w:rsidRDefault="007C047F" w:rsidP="007C047F">
            <w:pPr>
              <w:jc w:val="right"/>
              <w:rPr>
                <w:color w:val="00000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Default="007C047F" w:rsidP="007C04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Default="007C047F" w:rsidP="007C047F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47F" w:rsidRPr="00D05F4E" w:rsidRDefault="007C047F" w:rsidP="007C04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Июль 2021г.</w:t>
            </w:r>
          </w:p>
          <w:p w:rsidR="007C047F" w:rsidRDefault="007C047F" w:rsidP="007C047F">
            <w:pPr>
              <w:jc w:val="center"/>
              <w:rPr>
                <w:color w:val="000000"/>
              </w:rPr>
            </w:pPr>
          </w:p>
        </w:tc>
      </w:tr>
      <w:tr w:rsidR="00BC0D56" w:rsidTr="007C047F">
        <w:trPr>
          <w:cantSplit/>
          <w:trHeight w:val="180"/>
        </w:trPr>
        <w:tc>
          <w:tcPr>
            <w:tcW w:w="8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D56" w:rsidRPr="0070758B" w:rsidRDefault="00BC0D56" w:rsidP="00BC0D56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D56" w:rsidRDefault="00BC0D56" w:rsidP="00BC0D56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D56" w:rsidRDefault="00BC0D56" w:rsidP="00BC0D56">
            <w:pPr>
              <w:jc w:val="right"/>
              <w:rPr>
                <w:color w:val="00000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D56" w:rsidRDefault="00BC0D56" w:rsidP="00BC0D56">
            <w:pPr>
              <w:jc w:val="right"/>
              <w:rPr>
                <w:color w:val="00000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D56" w:rsidRDefault="007121B7" w:rsidP="00BC0D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D56" w:rsidRDefault="00BC0D56" w:rsidP="00BC0D56">
            <w:pPr>
              <w:jc w:val="right"/>
              <w:rPr>
                <w:color w:val="000000"/>
              </w:rPr>
            </w:pPr>
          </w:p>
        </w:tc>
      </w:tr>
    </w:tbl>
    <w:p w:rsidR="00A6622C" w:rsidRPr="00A64B03" w:rsidRDefault="00A6622C" w:rsidP="00A6622C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</w:t>
          </w:r>
          <w:r w:rsidR="00CF15FA">
            <w:rPr>
              <w:b/>
            </w:rPr>
            <w:t>____________________-</w:t>
          </w:r>
          <w:r w:rsidR="006E4093" w:rsidRPr="00A64B03">
            <w:rPr>
              <w:color w:val="000000"/>
              <w:sz w:val="22"/>
              <w:szCs w:val="22"/>
            </w:rPr>
            <w:t xml:space="preserve"> (место нахождения производителя Товара: </w:t>
          </w:r>
          <w:r w:rsidR="006E4093">
            <w:rPr>
              <w:color w:val="000000"/>
              <w:sz w:val="22"/>
              <w:szCs w:val="22"/>
            </w:rPr>
            <w:t>г.</w:t>
          </w:r>
          <w:r w:rsidR="00CF15FA">
            <w:rPr>
              <w:color w:val="000000"/>
              <w:sz w:val="22"/>
              <w:szCs w:val="22"/>
            </w:rPr>
            <w:t>_______________</w:t>
          </w:r>
          <w:r w:rsidR="006E4093"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– пп.</w:t>
          </w:r>
          <w:r w:rsidR="006E4093">
            <w:rPr>
              <w:color w:val="000000"/>
              <w:sz w:val="22"/>
              <w:szCs w:val="22"/>
            </w:rPr>
            <w:t>1-</w:t>
          </w:r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  <w:r w:rsidR="007A46FA">
            <w:rPr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proofErr w:type="gramStart"/>
          <w:r w:rsidR="00412A53">
            <w:rPr>
              <w:color w:val="000000"/>
              <w:sz w:val="22"/>
              <w:szCs w:val="22"/>
            </w:rPr>
            <w:t xml:space="preserve">( </w:t>
          </w:r>
          <w:r w:rsidR="00CF15FA">
            <w:rPr>
              <w:color w:val="000000"/>
              <w:sz w:val="22"/>
              <w:szCs w:val="22"/>
            </w:rPr>
            <w:t>_</w:t>
          </w:r>
          <w:proofErr w:type="gramEnd"/>
          <w:r w:rsidR="00CF15FA">
            <w:rPr>
              <w:color w:val="000000"/>
              <w:sz w:val="22"/>
              <w:szCs w:val="22"/>
            </w:rPr>
            <w:t>__________________________</w:t>
          </w:r>
          <w:r w:rsidR="00412A53">
            <w:rPr>
              <w:color w:val="000000"/>
              <w:sz w:val="22"/>
              <w:szCs w:val="22"/>
            </w:rPr>
            <w:t>,00)</w:t>
          </w:r>
          <w:r w:rsidR="00216115" w:rsidRPr="00A64B03">
            <w:rPr>
              <w:color w:val="000000"/>
              <w:sz w:val="22"/>
              <w:szCs w:val="22"/>
            </w:rPr>
            <w:t xml:space="preserve">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412A53">
            <w:rPr>
              <w:color w:val="000000"/>
              <w:sz w:val="22"/>
              <w:szCs w:val="22"/>
            </w:rPr>
            <w:t>20</w:t>
          </w:r>
          <w:r w:rsidR="00E8769D">
            <w:rPr>
              <w:color w:val="000000"/>
              <w:sz w:val="22"/>
              <w:szCs w:val="22"/>
            </w:rPr>
            <w:t xml:space="preserve">%) </w:t>
          </w:r>
          <w:r w:rsidR="00CF15FA">
            <w:rPr>
              <w:color w:val="000000"/>
              <w:sz w:val="22"/>
              <w:szCs w:val="22"/>
            </w:rPr>
            <w:t>____________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7A46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F15FA">
            <w:rPr>
              <w:color w:val="000000"/>
              <w:sz w:val="22"/>
              <w:szCs w:val="22"/>
            </w:rPr>
            <w:t>__________2019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8C7BEB" w:rsidRDefault="008C7BEB" w:rsidP="00507DE9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  <w:p w:rsidR="00305675" w:rsidRPr="00A64B03" w:rsidRDefault="00507F2F" w:rsidP="00507DE9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8C7BEB" w:rsidRDefault="008C7BEB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1.6.</w:t>
          </w:r>
          <w:r w:rsidR="00507DE9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8C7BEB" w:rsidRDefault="008C7BEB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06C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-569423167"/>
            <w:placeholder>
              <w:docPart w:val="9408A9E6675748EABD542CA6EF06662D"/>
            </w:placeholder>
          </w:sdtPr>
          <w:sdtEndPr/>
          <w:sdtContent>
            <w:p w:rsidR="008C7BEB" w:rsidRDefault="008C7BEB" w:rsidP="00D86CE2">
              <w:pPr>
                <w:ind w:left="851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D86CE2" w:rsidRPr="004758C9" w:rsidRDefault="00D86CE2" w:rsidP="00D86CE2">
              <w:pPr>
                <w:ind w:left="851"/>
                <w:jc w:val="both"/>
                <w:rPr>
                  <w:sz w:val="22"/>
                  <w:szCs w:val="22"/>
                </w:rPr>
              </w:pPr>
              <w:r w:rsidRPr="004758C9">
                <w:rPr>
                  <w:color w:val="000000"/>
                  <w:sz w:val="22"/>
                  <w:szCs w:val="22"/>
                </w:rPr>
                <w:t xml:space="preserve">товарную накладную(оригинал), товарно-транспортную накладную (оригинал), счет-фактуру (оригинал), техническую документацию, указанную в соответствующем разделе заказной документации </w:t>
              </w:r>
              <w:r w:rsidR="00CF15FA">
                <w:rPr>
                  <w:sz w:val="24"/>
                </w:rPr>
                <w:t xml:space="preserve"> («Технические требования к оборудованию и документации» «Требования к составу документации участника закупочных процедур») , в том числе но не исключая</w:t>
              </w:r>
              <w:r w:rsidRPr="004758C9">
                <w:rPr>
                  <w:color w:val="000000"/>
                  <w:sz w:val="22"/>
                  <w:szCs w:val="22"/>
                </w:rPr>
                <w:t>, технический паспорт на русском языке,  оформленный в соответствии с требованиями Приложения Т ГОСТ 34347-2017,</w:t>
              </w:r>
              <w:r w:rsidRPr="004758C9">
                <w:rPr>
                  <w:rFonts w:eastAsia="ArialMT"/>
                  <w:sz w:val="22"/>
                  <w:szCs w:val="22"/>
                  <w:lang w:eastAsia="en-US"/>
                </w:rPr>
                <w:t xml:space="preserve"> ТР ТС 032</w:t>
              </w:r>
              <w:r w:rsidRPr="004758C9">
                <w:rPr>
                  <w:color w:val="000000"/>
                  <w:sz w:val="22"/>
                  <w:szCs w:val="22"/>
                </w:rPr>
                <w:t>., включая расчеты на прочность элементов, работающих под давлением</w:t>
              </w:r>
              <w:r w:rsidRPr="004758C9">
                <w:rPr>
                  <w:sz w:val="22"/>
                  <w:szCs w:val="22"/>
                </w:rPr>
                <w:t>;</w:t>
              </w:r>
            </w:p>
            <w:p w:rsidR="00D86CE2" w:rsidRPr="004758C9" w:rsidRDefault="00D86CE2" w:rsidP="00D86CE2">
              <w:pPr>
                <w:ind w:left="851"/>
                <w:jc w:val="both"/>
                <w:rPr>
                  <w:color w:val="000000"/>
                  <w:sz w:val="22"/>
                  <w:szCs w:val="22"/>
                </w:rPr>
              </w:pPr>
              <w:r w:rsidRPr="004758C9">
                <w:rPr>
                  <w:color w:val="000000"/>
                  <w:sz w:val="22"/>
                  <w:szCs w:val="22"/>
                </w:rPr>
                <w:t xml:space="preserve">- </w:t>
              </w:r>
              <w:r w:rsidRPr="004758C9">
                <w:rPr>
                  <w:sz w:val="22"/>
                  <w:szCs w:val="22"/>
                </w:rPr>
                <w:t xml:space="preserve"> 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оборудования;</w:t>
              </w:r>
            </w:p>
            <w:p w:rsidR="00D86CE2" w:rsidRPr="004758C9" w:rsidRDefault="00D86CE2" w:rsidP="00D86CE2">
              <w:pPr>
                <w:ind w:left="851"/>
                <w:jc w:val="both"/>
                <w:rPr>
                  <w:sz w:val="22"/>
                  <w:szCs w:val="22"/>
                </w:rPr>
              </w:pPr>
              <w:r w:rsidRPr="004758C9">
                <w:rPr>
                  <w:color w:val="000000"/>
                  <w:sz w:val="22"/>
                  <w:szCs w:val="22"/>
                </w:rPr>
                <w:t xml:space="preserve">- </w:t>
              </w:r>
              <w:r w:rsidRPr="004758C9">
                <w:rPr>
                  <w:sz w:val="22"/>
                  <w:szCs w:val="22"/>
                </w:rPr>
                <w:t xml:space="preserve">документы, подтверждающие соответствие Товара требованиям технических регламентов таможенного </w:t>
              </w:r>
              <w:proofErr w:type="gramStart"/>
              <w:r w:rsidRPr="004758C9">
                <w:rPr>
                  <w:sz w:val="22"/>
                  <w:szCs w:val="22"/>
                </w:rPr>
                <w:t>союза ,</w:t>
              </w:r>
              <w:proofErr w:type="gramEnd"/>
              <w:r w:rsidRPr="004758C9">
                <w:rPr>
                  <w:sz w:val="22"/>
                  <w:szCs w:val="22"/>
                </w:rPr>
                <w:t xml:space="preserve"> включая сертификат соответствия и обоснование безопасности (нотариально заверенные копии)  ТР ТС 010,  ТР ТС 032, </w:t>
              </w:r>
            </w:p>
            <w:p w:rsidR="00D86CE2" w:rsidRPr="004758C9" w:rsidRDefault="00D86CE2" w:rsidP="00D86CE2">
              <w:pPr>
                <w:ind w:left="851"/>
                <w:jc w:val="both"/>
                <w:rPr>
                  <w:sz w:val="22"/>
                  <w:szCs w:val="22"/>
                </w:rPr>
              </w:pPr>
              <w:r w:rsidRPr="004758C9">
                <w:rPr>
                  <w:color w:val="000000"/>
                  <w:sz w:val="22"/>
                  <w:szCs w:val="22"/>
                </w:rPr>
                <w:t xml:space="preserve">- </w:t>
              </w:r>
              <w:r w:rsidRPr="004758C9">
                <w:rPr>
                  <w:sz w:val="22"/>
                  <w:szCs w:val="22"/>
                </w:rPr>
                <w:t>свидетельство о консервации Товара;</w:t>
              </w:r>
            </w:p>
            <w:p w:rsidR="00D86CE2" w:rsidRPr="004758C9" w:rsidRDefault="00D86CE2" w:rsidP="00D86CE2">
              <w:pPr>
                <w:autoSpaceDE w:val="0"/>
                <w:autoSpaceDN w:val="0"/>
                <w:adjustRightInd w:val="0"/>
                <w:ind w:left="851"/>
                <w:jc w:val="both"/>
                <w:rPr>
                  <w:sz w:val="22"/>
                  <w:szCs w:val="22"/>
                </w:rPr>
              </w:pPr>
              <w:r w:rsidRPr="004758C9">
                <w:rPr>
                  <w:sz w:val="22"/>
                  <w:szCs w:val="22"/>
                </w:rPr>
                <w:t xml:space="preserve"> - схема </w:t>
              </w:r>
              <w:proofErr w:type="spellStart"/>
              <w:r w:rsidRPr="004758C9">
                <w:rPr>
                  <w:sz w:val="22"/>
                  <w:szCs w:val="22"/>
                </w:rPr>
                <w:t>строповки</w:t>
              </w:r>
              <w:proofErr w:type="spellEnd"/>
              <w:r w:rsidRPr="004758C9">
                <w:rPr>
                  <w:sz w:val="22"/>
                  <w:szCs w:val="22"/>
                </w:rPr>
                <w:t xml:space="preserve"> груза;</w:t>
              </w:r>
            </w:p>
            <w:p w:rsidR="008C7BEB" w:rsidRDefault="00D86CE2" w:rsidP="00D86CE2">
              <w:pPr>
                <w:ind w:left="851"/>
                <w:jc w:val="both"/>
                <w:rPr>
                  <w:sz w:val="22"/>
                  <w:szCs w:val="22"/>
                </w:rPr>
              </w:pPr>
              <w:r w:rsidRPr="004758C9">
                <w:rPr>
                  <w:sz w:val="22"/>
                  <w:szCs w:val="22"/>
                </w:rPr>
                <w:t>- упаковочные листы.</w:t>
              </w:r>
            </w:p>
            <w:p w:rsidR="00D86CE2" w:rsidRPr="004758C9" w:rsidRDefault="000E06C7" w:rsidP="00D86CE2">
              <w:pPr>
                <w:ind w:left="851"/>
                <w:jc w:val="both"/>
                <w:rPr>
                  <w:color w:val="000000"/>
                  <w:sz w:val="22"/>
                  <w:szCs w:val="22"/>
                </w:rPr>
              </w:pPr>
            </w:p>
          </w:sdtContent>
        </w:sdt>
        <w:p w:rsidR="00216115" w:rsidRPr="00A64B03" w:rsidRDefault="000E06C7" w:rsidP="00D86CE2">
          <w:pPr>
            <w:ind w:left="284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D86CE2" w:rsidRPr="00A71D47">
            <w:rPr>
              <w:color w:val="000000"/>
              <w:sz w:val="23"/>
              <w:szCs w:val="23"/>
            </w:rPr>
            <w:t xml:space="preserve">склад </w:t>
          </w:r>
          <w:r w:rsidR="001D278E">
            <w:rPr>
              <w:color w:val="000000"/>
              <w:sz w:val="23"/>
              <w:szCs w:val="23"/>
            </w:rPr>
            <w:t>П</w:t>
          </w:r>
          <w:r w:rsidR="00D86CE2" w:rsidRPr="00A71D47">
            <w:rPr>
              <w:color w:val="000000"/>
              <w:sz w:val="23"/>
              <w:szCs w:val="23"/>
            </w:rPr>
            <w:t>АО «</w:t>
          </w:r>
          <w:proofErr w:type="spellStart"/>
          <w:r w:rsidR="00D86CE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D86CE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7C047F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7C047F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7C047F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7C047F">
        <w:rPr>
          <w:color w:val="000000"/>
          <w:sz w:val="22"/>
          <w:szCs w:val="22"/>
          <w:lang w:val="en-US"/>
        </w:rPr>
        <w:t>:</w:t>
      </w:r>
      <w:r w:rsidR="00EF57C5" w:rsidRPr="007C047F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1081790293"/>
              <w:placeholder>
                <w:docPart w:val="CF971E94AEC741C189A2BC15902F1D11"/>
              </w:placeholder>
            </w:sdtPr>
            <w:sdtEndPr/>
            <w:sdtContent>
              <w:r w:rsidR="00D86CE2" w:rsidRPr="00864F3D">
                <w:rPr>
                  <w:rFonts w:ascii="Segoe UI" w:hAnsi="Segoe UI" w:cs="Segoe UI"/>
                  <w:color w:val="353838"/>
                  <w:lang w:val="en-US"/>
                </w:rPr>
                <w:t>makoveyNE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@</w:t>
              </w:r>
              <w:r w:rsidR="00D86CE2" w:rsidRPr="00864F3D">
                <w:rPr>
                  <w:rFonts w:ascii="Segoe UI" w:hAnsi="Segoe UI" w:cs="Segoe UI"/>
                  <w:color w:val="353838"/>
                  <w:lang w:val="en-US"/>
                </w:rPr>
                <w:t>yanos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.</w:t>
              </w:r>
              <w:r w:rsidR="00D86CE2" w:rsidRPr="00864F3D">
                <w:rPr>
                  <w:rFonts w:ascii="Segoe UI" w:hAnsi="Segoe UI" w:cs="Segoe UI"/>
                  <w:color w:val="353838"/>
                  <w:lang w:val="en-US"/>
                </w:rPr>
                <w:t>slavneft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.</w:t>
              </w:r>
              <w:r w:rsidR="00D86CE2" w:rsidRPr="00864F3D">
                <w:rPr>
                  <w:rFonts w:ascii="Segoe UI" w:hAnsi="Segoe UI" w:cs="Segoe UI"/>
                  <w:color w:val="353838"/>
                  <w:lang w:val="en-US"/>
                </w:rPr>
                <w:t>ru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 xml:space="preserve"> </w:t>
              </w:r>
              <w:r w:rsidR="00D86CE2" w:rsidRPr="00556CBB">
                <w:rPr>
                  <w:rFonts w:ascii="Segoe UI" w:hAnsi="Segoe UI" w:cs="Segoe UI"/>
                  <w:color w:val="353838"/>
                  <w:lang w:val="en-US"/>
                </w:rPr>
                <w:t>snab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@</w:t>
              </w:r>
              <w:r w:rsidR="00D86CE2" w:rsidRPr="00556CBB">
                <w:rPr>
                  <w:rFonts w:ascii="Segoe UI" w:hAnsi="Segoe UI" w:cs="Segoe UI"/>
                  <w:color w:val="353838"/>
                  <w:lang w:val="en-US"/>
                </w:rPr>
                <w:t>yanos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.</w:t>
              </w:r>
              <w:r w:rsidR="00D86CE2" w:rsidRPr="00556CBB">
                <w:rPr>
                  <w:rFonts w:ascii="Segoe UI" w:hAnsi="Segoe UI" w:cs="Segoe UI"/>
                  <w:color w:val="353838"/>
                  <w:lang w:val="en-US"/>
                </w:rPr>
                <w:t>slavneft</w:t>
              </w:r>
              <w:r w:rsidR="00D86CE2" w:rsidRPr="007C047F">
                <w:rPr>
                  <w:rFonts w:ascii="Segoe UI" w:hAnsi="Segoe UI" w:cs="Segoe UI"/>
                  <w:color w:val="353838"/>
                  <w:lang w:val="en-US"/>
                </w:rPr>
                <w:t>.</w:t>
              </w:r>
              <w:r w:rsidR="00D86CE2" w:rsidRPr="00556CBB">
                <w:rPr>
                  <w:rFonts w:ascii="Segoe UI" w:hAnsi="Segoe UI" w:cs="Segoe UI"/>
                  <w:color w:val="353838"/>
                  <w:lang w:val="en-US"/>
                </w:rPr>
                <w:t>ru</w:t>
              </w:r>
              <w:r w:rsidR="00D86CE2" w:rsidRPr="007C047F">
                <w:rPr>
                  <w:color w:val="000000"/>
                  <w:sz w:val="22"/>
                  <w:szCs w:val="22"/>
                  <w:lang w:val="en-US"/>
                </w:rPr>
                <w:t xml:space="preserve">  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C7BEB" w:rsidRDefault="008C7BEB" w:rsidP="00E258CA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</w:p>
        <w:p w:rsidR="008C7BEB" w:rsidRDefault="008C7BEB" w:rsidP="00E258CA">
          <w:pPr>
            <w:ind w:left="709"/>
            <w:jc w:val="both"/>
            <w:rPr>
              <w:color w:val="000000"/>
              <w:sz w:val="22"/>
              <w:szCs w:val="22"/>
              <w:lang w:val="en-US"/>
            </w:rPr>
          </w:pPr>
        </w:p>
        <w:p w:rsidR="00885415" w:rsidRPr="007C047F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7C047F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7C047F">
            <w:rPr>
              <w:color w:val="000000"/>
              <w:sz w:val="22"/>
              <w:szCs w:val="22"/>
            </w:rPr>
            <w:t xml:space="preserve">: </w:t>
          </w:r>
          <w:r w:rsidR="002501A9">
            <w:rPr>
              <w:color w:val="000000"/>
              <w:sz w:val="22"/>
              <w:szCs w:val="22"/>
            </w:rPr>
            <w:t>_________________________</w:t>
          </w:r>
          <w:proofErr w:type="gramStart"/>
          <w:r w:rsidR="002501A9">
            <w:rPr>
              <w:color w:val="000000"/>
              <w:sz w:val="22"/>
              <w:szCs w:val="22"/>
            </w:rPr>
            <w:t>_</w:t>
          </w:r>
          <w:r w:rsidR="007F47D8" w:rsidRPr="007C047F">
            <w:rPr>
              <w:color w:val="000000"/>
              <w:sz w:val="22"/>
              <w:szCs w:val="22"/>
            </w:rPr>
            <w:t xml:space="preserve"> </w:t>
          </w:r>
          <w:r w:rsidR="007F47D8" w:rsidRPr="007C047F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05610B" w:rsidRPr="004657F7" w:rsidRDefault="0005610B" w:rsidP="0005610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4657F7">
            <w:rPr>
              <w:color w:val="000000"/>
              <w:sz w:val="22"/>
              <w:szCs w:val="22"/>
            </w:rPr>
            <w:t xml:space="preserve">Требование согласования РКД специалистами Покупателя и проектной организации в полном объеме является обязательным для Поставщика; </w:t>
          </w:r>
        </w:p>
        <w:p w:rsidR="0005610B" w:rsidRPr="004657F7" w:rsidRDefault="0005610B" w:rsidP="0005610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</w:t>
          </w:r>
          <w:r w:rsidR="00F00FFD">
            <w:rPr>
              <w:color w:val="000000"/>
              <w:sz w:val="22"/>
              <w:szCs w:val="22"/>
            </w:rPr>
            <w:t>1</w:t>
          </w:r>
          <w:r w:rsidRPr="004657F7">
            <w:rPr>
              <w:color w:val="000000"/>
              <w:sz w:val="22"/>
              <w:szCs w:val="22"/>
            </w:rPr>
            <w:t xml:space="preserve">. Поставщик обязуется предоставить Покупателю на согласование РКД в полном объеме в срок не позднее </w:t>
          </w:r>
          <w:r w:rsidR="007C047F">
            <w:rPr>
              <w:color w:val="000000"/>
              <w:sz w:val="22"/>
              <w:szCs w:val="22"/>
            </w:rPr>
            <w:t>____________</w:t>
          </w:r>
          <w:r w:rsidRPr="002A391D">
            <w:rPr>
              <w:color w:val="000000"/>
              <w:sz w:val="22"/>
              <w:szCs w:val="22"/>
            </w:rPr>
            <w:t>.201</w:t>
          </w:r>
          <w:r w:rsidR="001F2C5B">
            <w:rPr>
              <w:color w:val="000000"/>
              <w:sz w:val="22"/>
              <w:szCs w:val="22"/>
            </w:rPr>
            <w:t>9</w:t>
          </w:r>
          <w:r>
            <w:rPr>
              <w:color w:val="000000"/>
              <w:sz w:val="22"/>
              <w:szCs w:val="22"/>
            </w:rPr>
            <w:t>г.</w:t>
          </w:r>
        </w:p>
        <w:p w:rsidR="0005610B" w:rsidRPr="004657F7" w:rsidRDefault="0005610B" w:rsidP="0005610B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</w:t>
          </w:r>
          <w:r w:rsidR="00F00FFD">
            <w:rPr>
              <w:color w:val="000000"/>
              <w:sz w:val="22"/>
              <w:szCs w:val="22"/>
            </w:rPr>
            <w:t>2</w:t>
          </w:r>
          <w:r w:rsidRPr="004657F7">
            <w:rPr>
              <w:color w:val="000000"/>
              <w:sz w:val="22"/>
              <w:szCs w:val="22"/>
            </w:rPr>
            <w:t>. В течение 10 рабочих дней Покупатель направляет Поставщику согласование РКД, либо замечания;</w:t>
          </w:r>
        </w:p>
        <w:p w:rsidR="0005610B" w:rsidRPr="004657F7" w:rsidRDefault="0005610B" w:rsidP="0005610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</w:t>
          </w:r>
          <w:r w:rsidR="00F00FFD">
            <w:rPr>
              <w:color w:val="000000"/>
              <w:sz w:val="22"/>
              <w:szCs w:val="22"/>
            </w:rPr>
            <w:t>3</w:t>
          </w:r>
          <w:r w:rsidRPr="004657F7">
            <w:rPr>
              <w:color w:val="000000"/>
              <w:sz w:val="22"/>
              <w:szCs w:val="22"/>
            </w:rPr>
            <w:t xml:space="preserve">. Поставщик обязуется в течение </w:t>
          </w:r>
          <w:r w:rsidR="007C047F">
            <w:rPr>
              <w:color w:val="000000"/>
              <w:sz w:val="22"/>
              <w:szCs w:val="22"/>
            </w:rPr>
            <w:t>10</w:t>
          </w:r>
          <w:r w:rsidRPr="004657F7">
            <w:rPr>
              <w:color w:val="000000"/>
              <w:sz w:val="22"/>
              <w:szCs w:val="22"/>
            </w:rPr>
            <w:t xml:space="preserve"> рабочих дней устранить замечания и предоставить Покупателю на согласование откорректированную РКД;</w:t>
          </w:r>
        </w:p>
        <w:p w:rsidR="0005610B" w:rsidRDefault="0005610B" w:rsidP="0005610B">
          <w:pPr>
            <w:rPr>
              <w:color w:val="000000"/>
              <w:sz w:val="22"/>
              <w:szCs w:val="22"/>
            </w:rPr>
          </w:pPr>
          <w:r w:rsidRPr="004657F7">
            <w:rPr>
              <w:color w:val="000000"/>
              <w:sz w:val="22"/>
              <w:szCs w:val="22"/>
            </w:rPr>
            <w:t xml:space="preserve">      </w:t>
          </w:r>
          <w:r>
            <w:rPr>
              <w:color w:val="000000"/>
              <w:sz w:val="22"/>
              <w:szCs w:val="22"/>
            </w:rPr>
            <w:t xml:space="preserve">        </w:t>
          </w:r>
          <w:r w:rsidRPr="004657F7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</w:t>
          </w:r>
          <w:r w:rsidR="00F00FFD">
            <w:rPr>
              <w:color w:val="000000"/>
              <w:sz w:val="22"/>
              <w:szCs w:val="22"/>
            </w:rPr>
            <w:t>4</w:t>
          </w:r>
          <w:r w:rsidRPr="004657F7">
            <w:rPr>
              <w:color w:val="000000"/>
              <w:sz w:val="22"/>
              <w:szCs w:val="22"/>
            </w:rPr>
            <w:t xml:space="preserve">. Общий срок согласования РКД, включая устранение замечаний Поставщиком, не может превышать </w:t>
          </w:r>
          <w:r>
            <w:rPr>
              <w:color w:val="000000"/>
              <w:sz w:val="22"/>
              <w:szCs w:val="22"/>
            </w:rPr>
            <w:t>2 месяцев</w:t>
          </w:r>
          <w:r w:rsidRPr="004657F7">
            <w:rPr>
              <w:color w:val="000000"/>
              <w:sz w:val="22"/>
              <w:szCs w:val="22"/>
            </w:rPr>
            <w:t xml:space="preserve">, исчисляемых с </w:t>
          </w:r>
        </w:p>
        <w:p w:rsidR="0005610B" w:rsidRDefault="0005610B" w:rsidP="0005610B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       </w:t>
          </w:r>
          <w:proofErr w:type="gramStart"/>
          <w:r w:rsidRPr="004657F7">
            <w:rPr>
              <w:color w:val="000000"/>
              <w:sz w:val="22"/>
              <w:szCs w:val="22"/>
            </w:rPr>
            <w:t xml:space="preserve">даты,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указанной</w:t>
          </w:r>
          <w:proofErr w:type="gramEnd"/>
          <w:r w:rsidRPr="004657F7">
            <w:rPr>
              <w:color w:val="000000"/>
              <w:sz w:val="22"/>
              <w:szCs w:val="22"/>
            </w:rPr>
            <w:t xml:space="preserve"> в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>п.2.</w:t>
          </w:r>
          <w:r>
            <w:rPr>
              <w:color w:val="000000"/>
              <w:sz w:val="22"/>
              <w:szCs w:val="22"/>
            </w:rPr>
            <w:t>5</w:t>
          </w:r>
          <w:r w:rsidRPr="004657F7">
            <w:rPr>
              <w:color w:val="000000"/>
              <w:sz w:val="22"/>
              <w:szCs w:val="22"/>
            </w:rPr>
            <w:t>.</w:t>
          </w:r>
          <w:r w:rsidR="001F2C5B">
            <w:rPr>
              <w:color w:val="000000"/>
              <w:sz w:val="22"/>
              <w:szCs w:val="22"/>
            </w:rPr>
            <w:t>1</w:t>
          </w:r>
          <w:r w:rsidRPr="004657F7">
            <w:rPr>
              <w:color w:val="000000"/>
              <w:sz w:val="22"/>
              <w:szCs w:val="22"/>
            </w:rPr>
            <w:t xml:space="preserve"> настоящего пункта Приложения.</w:t>
          </w:r>
          <w:r w:rsidRPr="004301CD">
            <w:rPr>
              <w:color w:val="000000"/>
              <w:sz w:val="22"/>
              <w:szCs w:val="22"/>
            </w:rPr>
            <w:t xml:space="preserve"> </w:t>
          </w:r>
        </w:p>
        <w:p w:rsidR="0005610B" w:rsidRDefault="0005610B" w:rsidP="0005610B">
          <w:pPr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2.5.</w:t>
          </w:r>
          <w:r w:rsidR="00F00FFD">
            <w:rPr>
              <w:color w:val="000000"/>
              <w:sz w:val="22"/>
              <w:szCs w:val="22"/>
            </w:rPr>
            <w:t>5</w:t>
          </w:r>
          <w:r>
            <w:rPr>
              <w:color w:val="000000"/>
              <w:sz w:val="22"/>
              <w:szCs w:val="22"/>
            </w:rPr>
            <w:t xml:space="preserve">. РКД передается Поставщиком официальным письмом одновременно в адрес следующих </w:t>
          </w:r>
          <w:proofErr w:type="gramStart"/>
          <w:r>
            <w:rPr>
              <w:color w:val="000000"/>
              <w:sz w:val="22"/>
              <w:szCs w:val="22"/>
            </w:rPr>
            <w:t>служб  ОАО</w:t>
          </w:r>
          <w:proofErr w:type="gramEnd"/>
          <w:r>
            <w:rPr>
              <w:color w:val="000000"/>
              <w:sz w:val="22"/>
              <w:szCs w:val="22"/>
            </w:rPr>
            <w:t xml:space="preserve"> « </w:t>
          </w:r>
          <w:proofErr w:type="spellStart"/>
          <w:r>
            <w:rPr>
              <w:color w:val="000000"/>
              <w:sz w:val="22"/>
              <w:szCs w:val="22"/>
            </w:rPr>
            <w:t>Славнефть</w:t>
          </w:r>
          <w:proofErr w:type="spellEnd"/>
          <w:r>
            <w:rPr>
              <w:color w:val="000000"/>
              <w:sz w:val="22"/>
              <w:szCs w:val="22"/>
            </w:rPr>
            <w:t xml:space="preserve">-ЯНОС»: Директору по  </w:t>
          </w:r>
        </w:p>
        <w:p w:rsidR="008D61DB" w:rsidRDefault="0005610B" w:rsidP="008D61DB">
          <w:pPr>
            <w:rPr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   </w:t>
          </w:r>
          <w:proofErr w:type="gramStart"/>
          <w:r>
            <w:rPr>
              <w:color w:val="000000"/>
              <w:sz w:val="22"/>
              <w:szCs w:val="22"/>
            </w:rPr>
            <w:t>капитальному</w:t>
          </w:r>
          <w:proofErr w:type="gramEnd"/>
          <w:r>
            <w:rPr>
              <w:color w:val="000000"/>
              <w:sz w:val="22"/>
              <w:szCs w:val="22"/>
            </w:rPr>
            <w:t xml:space="preserve"> строительству </w:t>
          </w:r>
          <w:proofErr w:type="spellStart"/>
          <w:r w:rsidR="008D61DB" w:rsidRPr="0042597A">
            <w:rPr>
              <w:sz w:val="22"/>
              <w:szCs w:val="22"/>
            </w:rPr>
            <w:t>А.С.Кесареву</w:t>
          </w:r>
          <w:proofErr w:type="spellEnd"/>
          <w:r w:rsidR="008D61DB" w:rsidRPr="0042597A">
            <w:rPr>
              <w:rStyle w:val="af9"/>
              <w:sz w:val="22"/>
              <w:szCs w:val="22"/>
            </w:rPr>
            <w:t xml:space="preserve"> </w:t>
          </w:r>
          <w:proofErr w:type="spellStart"/>
          <w:r w:rsidR="008D61DB" w:rsidRPr="0042597A">
            <w:rPr>
              <w:rStyle w:val="af9"/>
              <w:b w:val="0"/>
              <w:sz w:val="22"/>
              <w:szCs w:val="22"/>
              <w:lang w:val="en-US"/>
            </w:rPr>
            <w:t>kapstroy</w:t>
          </w:r>
          <w:proofErr w:type="spellEnd"/>
          <w:r w:rsidR="008D61DB" w:rsidRPr="0042597A">
            <w:rPr>
              <w:sz w:val="22"/>
              <w:szCs w:val="22"/>
            </w:rPr>
            <w:t xml:space="preserve"> @yanos.slavneft.ru, копия - Директору по снабжению </w:t>
          </w:r>
          <w:proofErr w:type="spellStart"/>
          <w:r w:rsidR="008D61DB" w:rsidRPr="0042597A">
            <w:rPr>
              <w:sz w:val="22"/>
              <w:szCs w:val="22"/>
            </w:rPr>
            <w:t>Д.Ю.Уржумову</w:t>
          </w:r>
          <w:proofErr w:type="spellEnd"/>
          <w:r w:rsidR="008D61DB" w:rsidRPr="0042597A">
            <w:rPr>
              <w:sz w:val="22"/>
              <w:szCs w:val="22"/>
            </w:rPr>
            <w:t xml:space="preserve"> </w:t>
          </w:r>
          <w:r w:rsidR="008D61DB">
            <w:rPr>
              <w:sz w:val="22"/>
              <w:szCs w:val="22"/>
            </w:rPr>
            <w:t xml:space="preserve">  </w:t>
          </w:r>
        </w:p>
        <w:p w:rsidR="008D61DB" w:rsidRPr="008D61DB" w:rsidRDefault="008D61DB" w:rsidP="008D61DB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</w:t>
          </w:r>
          <w:r w:rsidRPr="0042597A">
            <w:rPr>
              <w:sz w:val="22"/>
              <w:szCs w:val="22"/>
              <w:lang w:val="en-US"/>
            </w:rPr>
            <w:t>E</w:t>
          </w:r>
          <w:r w:rsidRPr="008D61DB">
            <w:rPr>
              <w:sz w:val="22"/>
              <w:szCs w:val="22"/>
            </w:rPr>
            <w:t>-</w:t>
          </w:r>
          <w:r w:rsidRPr="0042597A">
            <w:rPr>
              <w:sz w:val="22"/>
              <w:szCs w:val="22"/>
              <w:lang w:val="en-US"/>
            </w:rPr>
            <w:t>mail</w:t>
          </w:r>
          <w:r w:rsidRPr="008D61DB">
            <w:rPr>
              <w:sz w:val="22"/>
              <w:szCs w:val="22"/>
            </w:rPr>
            <w:t>:</w:t>
          </w:r>
          <w:proofErr w:type="spellStart"/>
          <w:r w:rsidRPr="0042597A">
            <w:rPr>
              <w:sz w:val="22"/>
              <w:szCs w:val="22"/>
              <w:lang w:val="en-US"/>
            </w:rPr>
            <w:t>makoveyNE</w:t>
          </w:r>
          <w:proofErr w:type="spellEnd"/>
          <w:r w:rsidRPr="008D61DB">
            <w:rPr>
              <w:sz w:val="22"/>
              <w:szCs w:val="22"/>
            </w:rPr>
            <w:t>@</w:t>
          </w:r>
          <w:proofErr w:type="spellStart"/>
          <w:r w:rsidRPr="0042597A">
            <w:rPr>
              <w:sz w:val="22"/>
              <w:szCs w:val="22"/>
              <w:lang w:val="en-US"/>
            </w:rPr>
            <w:t>yanos</w:t>
          </w:r>
          <w:proofErr w:type="spellEnd"/>
          <w:r w:rsidRPr="008D61DB">
            <w:rPr>
              <w:sz w:val="22"/>
              <w:szCs w:val="22"/>
            </w:rPr>
            <w:t>.</w:t>
          </w:r>
          <w:proofErr w:type="spellStart"/>
          <w:r w:rsidRPr="0042597A">
            <w:rPr>
              <w:sz w:val="22"/>
              <w:szCs w:val="22"/>
              <w:lang w:val="en-US"/>
            </w:rPr>
            <w:t>slavneft</w:t>
          </w:r>
          <w:proofErr w:type="spellEnd"/>
          <w:r w:rsidRPr="008D61DB">
            <w:rPr>
              <w:sz w:val="22"/>
              <w:szCs w:val="22"/>
            </w:rPr>
            <w:t>.</w:t>
          </w:r>
          <w:proofErr w:type="spellStart"/>
          <w:r w:rsidRPr="0042597A">
            <w:rPr>
              <w:sz w:val="22"/>
              <w:szCs w:val="22"/>
              <w:lang w:val="en-US"/>
            </w:rPr>
            <w:t>ru</w:t>
          </w:r>
          <w:proofErr w:type="spellEnd"/>
          <w:r w:rsidRPr="008D61DB">
            <w:rPr>
              <w:sz w:val="22"/>
              <w:szCs w:val="22"/>
            </w:rPr>
            <w:t xml:space="preserve"> </w:t>
          </w:r>
          <w:hyperlink r:id="rId12" w:history="1">
            <w:r w:rsidRPr="0042597A">
              <w:rPr>
                <w:rStyle w:val="af8"/>
                <w:color w:val="auto"/>
                <w:sz w:val="22"/>
                <w:szCs w:val="22"/>
                <w:u w:val="none"/>
                <w:lang w:val="en-US"/>
              </w:rPr>
              <w:t>snab</w:t>
            </w:r>
            <w:r w:rsidRPr="008D61DB">
              <w:rPr>
                <w:rStyle w:val="af8"/>
                <w:color w:val="auto"/>
                <w:sz w:val="22"/>
                <w:szCs w:val="22"/>
                <w:u w:val="none"/>
              </w:rPr>
              <w:t>@</w:t>
            </w:r>
            <w:r w:rsidRPr="0042597A">
              <w:rPr>
                <w:rStyle w:val="af8"/>
                <w:color w:val="auto"/>
                <w:sz w:val="22"/>
                <w:szCs w:val="22"/>
                <w:u w:val="none"/>
                <w:lang w:val="en-US"/>
              </w:rPr>
              <w:t>yanos</w:t>
            </w:r>
            <w:r w:rsidRPr="008D61DB">
              <w:rPr>
                <w:rStyle w:val="af8"/>
                <w:color w:val="auto"/>
                <w:sz w:val="22"/>
                <w:szCs w:val="22"/>
                <w:u w:val="none"/>
              </w:rPr>
              <w:t>.</w:t>
            </w:r>
            <w:r w:rsidRPr="0042597A">
              <w:rPr>
                <w:rStyle w:val="af8"/>
                <w:color w:val="auto"/>
                <w:sz w:val="22"/>
                <w:szCs w:val="22"/>
                <w:u w:val="none"/>
                <w:lang w:val="en-US"/>
              </w:rPr>
              <w:t>slavneft</w:t>
            </w:r>
            <w:r w:rsidRPr="008D61DB">
              <w:rPr>
                <w:rStyle w:val="af8"/>
                <w:color w:val="auto"/>
                <w:sz w:val="22"/>
                <w:szCs w:val="22"/>
                <w:u w:val="none"/>
              </w:rPr>
              <w:t>.</w:t>
            </w:r>
            <w:proofErr w:type="spellStart"/>
            <w:r w:rsidRPr="0042597A">
              <w:rPr>
                <w:rStyle w:val="af8"/>
                <w:color w:val="auto"/>
                <w:sz w:val="22"/>
                <w:szCs w:val="22"/>
                <w:u w:val="none"/>
                <w:lang w:val="en-US"/>
              </w:rPr>
              <w:t>ru</w:t>
            </w:r>
            <w:proofErr w:type="spellEnd"/>
          </w:hyperlink>
          <w:r w:rsidRPr="008D61DB">
            <w:rPr>
              <w:sz w:val="22"/>
              <w:szCs w:val="22"/>
            </w:rPr>
            <w:t xml:space="preserve">. </w:t>
          </w:r>
        </w:p>
        <w:p w:rsidR="00647E87" w:rsidRDefault="0005610B" w:rsidP="00647E87">
          <w:pPr>
            <w:jc w:val="both"/>
            <w:rPr>
              <w:rFonts w:eastAsia="Calibri"/>
              <w:sz w:val="22"/>
              <w:szCs w:val="22"/>
            </w:rPr>
          </w:pPr>
          <w:r w:rsidRPr="008D61DB">
            <w:rPr>
              <w:color w:val="000000"/>
              <w:sz w:val="22"/>
              <w:szCs w:val="22"/>
            </w:rPr>
            <w:t xml:space="preserve">               </w:t>
          </w: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Pr="00450FB2">
            <w:t xml:space="preserve"> </w:t>
          </w:r>
          <w:r w:rsidR="00647E87" w:rsidRPr="00AC5E57">
            <w:rPr>
              <w:sz w:val="22"/>
              <w:szCs w:val="22"/>
            </w:rPr>
            <w:t xml:space="preserve">Стороны договорились, что изготовление и поставка Товара производится в соответствии </w:t>
          </w:r>
          <w:r w:rsidR="00647E87" w:rsidRPr="00AC5E57">
            <w:rPr>
              <w:rFonts w:eastAsia="Calibri"/>
              <w:sz w:val="22"/>
              <w:szCs w:val="22"/>
            </w:rPr>
            <w:t>с указанной в настоящем пункте</w:t>
          </w:r>
        </w:p>
        <w:p w:rsidR="007C047F" w:rsidRDefault="00647E87" w:rsidP="007C047F">
          <w:pPr>
            <w:jc w:val="both"/>
            <w:rPr>
              <w:color w:val="060710"/>
              <w:sz w:val="22"/>
              <w:szCs w:val="22"/>
            </w:rPr>
          </w:pPr>
          <w:r>
            <w:rPr>
              <w:rFonts w:eastAsia="Calibri"/>
              <w:sz w:val="22"/>
              <w:szCs w:val="22"/>
            </w:rPr>
            <w:t xml:space="preserve">              </w:t>
          </w:r>
          <w:r w:rsidRPr="00AC5E57">
            <w:rPr>
              <w:rFonts w:eastAsia="Calibri"/>
              <w:sz w:val="22"/>
              <w:szCs w:val="22"/>
            </w:rPr>
            <w:t xml:space="preserve"> </w:t>
          </w:r>
          <w:proofErr w:type="gramStart"/>
          <w:r w:rsidRPr="00AC5E57">
            <w:rPr>
              <w:rFonts w:eastAsia="Calibri"/>
              <w:sz w:val="22"/>
              <w:szCs w:val="22"/>
            </w:rPr>
            <w:t>заказной  документацией</w:t>
          </w:r>
          <w:proofErr w:type="gramEnd"/>
          <w:r w:rsidRPr="00AC5E57">
            <w:rPr>
              <w:rFonts w:eastAsia="Calibri"/>
              <w:sz w:val="22"/>
              <w:szCs w:val="22"/>
            </w:rPr>
            <w:t>:</w:t>
          </w:r>
          <w:r w:rsidRPr="00AC5E57">
            <w:rPr>
              <w:sz w:val="22"/>
              <w:szCs w:val="22"/>
            </w:rPr>
            <w:t xml:space="preserve"> </w:t>
          </w:r>
          <w:r w:rsidRPr="00AC5E57">
            <w:rPr>
              <w:color w:val="000000"/>
              <w:sz w:val="22"/>
              <w:szCs w:val="22"/>
            </w:rPr>
            <w:t xml:space="preserve"> </w:t>
          </w:r>
          <w:r w:rsidR="007C047F" w:rsidRPr="00271B72">
            <w:rPr>
              <w:sz w:val="22"/>
              <w:szCs w:val="22"/>
            </w:rPr>
            <w:t>Технический проект ЦР2-00.00.000 «Замена внутренних циклонов регенератора Р-2 установки 1А-1М»</w:t>
          </w:r>
          <w:r w:rsidR="007C047F" w:rsidRPr="00271B72">
            <w:rPr>
              <w:color w:val="060710"/>
              <w:sz w:val="22"/>
              <w:szCs w:val="22"/>
            </w:rPr>
            <w:t xml:space="preserve"> </w:t>
          </w:r>
        </w:p>
        <w:p w:rsidR="00B43E2D" w:rsidRDefault="007C047F" w:rsidP="00B43E2D">
          <w:pPr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>
            <w:rPr>
              <w:color w:val="060710"/>
              <w:sz w:val="22"/>
              <w:szCs w:val="22"/>
            </w:rPr>
            <w:t xml:space="preserve">             </w:t>
          </w:r>
          <w:r w:rsidRPr="00271B72">
            <w:rPr>
              <w:color w:val="060710"/>
              <w:sz w:val="22"/>
              <w:szCs w:val="22"/>
            </w:rPr>
            <w:t xml:space="preserve"> 000 "</w:t>
          </w:r>
          <w:proofErr w:type="spellStart"/>
          <w:r w:rsidRPr="00271B72">
            <w:rPr>
              <w:color w:val="060710"/>
              <w:sz w:val="22"/>
              <w:szCs w:val="22"/>
            </w:rPr>
            <w:t>Автотехпроект</w:t>
          </w:r>
          <w:proofErr w:type="spellEnd"/>
          <w:r w:rsidR="00B43E2D">
            <w:rPr>
              <w:color w:val="060710"/>
              <w:sz w:val="22"/>
              <w:szCs w:val="22"/>
            </w:rPr>
            <w:t>».</w:t>
          </w:r>
          <w:r w:rsidR="00B43E2D" w:rsidRPr="00B43E2D">
            <w:rPr>
              <w:sz w:val="22"/>
              <w:szCs w:val="22"/>
            </w:rPr>
            <w:t xml:space="preserve"> </w:t>
          </w:r>
          <w:r w:rsidR="00B43E2D" w:rsidRPr="00271B72">
            <w:rPr>
              <w:sz w:val="22"/>
              <w:szCs w:val="22"/>
            </w:rPr>
            <w:t xml:space="preserve">Комплект </w:t>
          </w:r>
          <w:proofErr w:type="gramStart"/>
          <w:r w:rsidR="00B43E2D" w:rsidRPr="00271B72">
            <w:rPr>
              <w:sz w:val="22"/>
              <w:szCs w:val="22"/>
            </w:rPr>
            <w:t>поставки  указан</w:t>
          </w:r>
          <w:proofErr w:type="gramEnd"/>
          <w:r w:rsidR="00B43E2D" w:rsidRPr="00271B72">
            <w:rPr>
              <w:sz w:val="22"/>
              <w:szCs w:val="22"/>
            </w:rPr>
            <w:t xml:space="preserve"> в  заказной документации, а именно лист 2 Технического проекта ЦР2-00.00.000 «Замена</w:t>
          </w:r>
        </w:p>
        <w:p w:rsidR="00B43E2D" w:rsidRDefault="00B43E2D" w:rsidP="00B43E2D">
          <w:pPr>
            <w:autoSpaceDE w:val="0"/>
            <w:autoSpaceDN w:val="0"/>
            <w:adjustRightInd w:val="0"/>
            <w:jc w:val="both"/>
            <w:rPr>
              <w:color w:val="060710"/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</w:t>
          </w:r>
          <w:r w:rsidRPr="00271B72">
            <w:rPr>
              <w:sz w:val="22"/>
              <w:szCs w:val="22"/>
            </w:rPr>
            <w:t xml:space="preserve"> </w:t>
          </w:r>
          <w:proofErr w:type="gramStart"/>
          <w:r w:rsidRPr="00271B72">
            <w:rPr>
              <w:sz w:val="22"/>
              <w:szCs w:val="22"/>
            </w:rPr>
            <w:t>внутренних</w:t>
          </w:r>
          <w:proofErr w:type="gramEnd"/>
          <w:r w:rsidRPr="00271B72">
            <w:rPr>
              <w:sz w:val="22"/>
              <w:szCs w:val="22"/>
            </w:rPr>
            <w:t xml:space="preserve"> циклонов регенератора Р-2 установки 1А-1М» </w:t>
          </w:r>
          <w:r w:rsidRPr="00271B72">
            <w:rPr>
              <w:color w:val="060710"/>
              <w:sz w:val="22"/>
              <w:szCs w:val="22"/>
            </w:rPr>
            <w:t>000 "</w:t>
          </w:r>
          <w:proofErr w:type="spellStart"/>
          <w:r w:rsidRPr="00271B72">
            <w:rPr>
              <w:color w:val="060710"/>
              <w:sz w:val="22"/>
              <w:szCs w:val="22"/>
            </w:rPr>
            <w:t>Автотехпроект</w:t>
          </w:r>
          <w:proofErr w:type="spellEnd"/>
          <w:r w:rsidRPr="00271B72">
            <w:rPr>
              <w:color w:val="060710"/>
              <w:sz w:val="22"/>
              <w:szCs w:val="22"/>
            </w:rPr>
            <w:t>" с учетом примечаний о количестве запаса материалов</w:t>
          </w:r>
        </w:p>
        <w:p w:rsidR="00B43E2D" w:rsidRDefault="00B43E2D" w:rsidP="00B43E2D">
          <w:pPr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>
            <w:rPr>
              <w:color w:val="060710"/>
              <w:sz w:val="22"/>
              <w:szCs w:val="22"/>
            </w:rPr>
            <w:t xml:space="preserve">             </w:t>
          </w:r>
          <w:r w:rsidRPr="00271B72">
            <w:rPr>
              <w:color w:val="060710"/>
              <w:sz w:val="22"/>
              <w:szCs w:val="22"/>
            </w:rPr>
            <w:t xml:space="preserve"> </w:t>
          </w:r>
          <w:proofErr w:type="gramStart"/>
          <w:r w:rsidRPr="00271B72">
            <w:rPr>
              <w:color w:val="060710"/>
              <w:sz w:val="22"/>
              <w:szCs w:val="22"/>
            </w:rPr>
            <w:t>необходимых</w:t>
          </w:r>
          <w:proofErr w:type="gramEnd"/>
          <w:r w:rsidRPr="00271B72">
            <w:rPr>
              <w:color w:val="060710"/>
              <w:sz w:val="22"/>
              <w:szCs w:val="22"/>
            </w:rPr>
            <w:t xml:space="preserve"> д</w:t>
          </w:r>
          <w:r w:rsidRPr="00271B72">
            <w:rPr>
              <w:sz w:val="22"/>
              <w:szCs w:val="22"/>
            </w:rPr>
            <w:t xml:space="preserve">ля проведения монтажных работ , указанных в разделе </w:t>
          </w:r>
          <w:r w:rsidRPr="00271B72">
            <w:rPr>
              <w:rFonts w:ascii="ArialMT" w:hAnsi="ArialMT" w:cs="ArialMT"/>
              <w:sz w:val="22"/>
              <w:szCs w:val="22"/>
            </w:rPr>
            <w:t>3</w:t>
          </w:r>
          <w:r w:rsidRPr="00271B72">
            <w:rPr>
              <w:sz w:val="22"/>
              <w:szCs w:val="22"/>
            </w:rPr>
            <w:t>. «Перечень материалов, требуемых для изготовления циклонов</w:t>
          </w:r>
        </w:p>
        <w:p w:rsidR="007858BD" w:rsidRDefault="007858BD" w:rsidP="007858BD">
          <w:pPr>
            <w:ind w:left="-851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 </w:t>
          </w:r>
          <w:r w:rsidR="00B43E2D">
            <w:rPr>
              <w:sz w:val="22"/>
              <w:szCs w:val="22"/>
            </w:rPr>
            <w:t xml:space="preserve">             </w:t>
          </w:r>
          <w:r w:rsidR="00B43E2D" w:rsidRPr="00271B72">
            <w:rPr>
              <w:sz w:val="22"/>
              <w:szCs w:val="22"/>
            </w:rPr>
            <w:t xml:space="preserve"> </w:t>
          </w:r>
          <w:proofErr w:type="gramStart"/>
          <w:r w:rsidR="00B43E2D" w:rsidRPr="00271B72">
            <w:rPr>
              <w:sz w:val="22"/>
              <w:szCs w:val="22"/>
            </w:rPr>
            <w:t>регенератора</w:t>
          </w:r>
          <w:proofErr w:type="gramEnd"/>
          <w:r w:rsidR="00B43E2D" w:rsidRPr="00271B72">
            <w:rPr>
              <w:sz w:val="22"/>
              <w:szCs w:val="22"/>
            </w:rPr>
            <w:t>» Технического проекта</w:t>
          </w:r>
          <w:r w:rsidR="00B43E2D" w:rsidRPr="00271B72">
            <w:rPr>
              <w:bCs/>
              <w:color w:val="050610"/>
              <w:sz w:val="22"/>
              <w:szCs w:val="22"/>
            </w:rPr>
            <w:t>.</w:t>
          </w:r>
          <w:r w:rsidR="00B43E2D">
            <w:rPr>
              <w:color w:val="060710"/>
              <w:sz w:val="22"/>
              <w:szCs w:val="22"/>
            </w:rPr>
            <w:t xml:space="preserve"> </w:t>
          </w:r>
          <w:r w:rsidRPr="005F6FC7">
            <w:rPr>
              <w:color w:val="000000"/>
              <w:sz w:val="22"/>
              <w:szCs w:val="22"/>
            </w:rPr>
            <w:t xml:space="preserve">Поставщик обязуется </w:t>
          </w:r>
          <w:r>
            <w:rPr>
              <w:color w:val="000000"/>
            </w:rPr>
            <w:t xml:space="preserve">провести </w:t>
          </w:r>
          <w:r w:rsidRPr="005F6FC7">
            <w:rPr>
              <w:sz w:val="22"/>
              <w:szCs w:val="22"/>
            </w:rPr>
            <w:t xml:space="preserve">контрольную сборку газосборной камеры и </w:t>
          </w:r>
          <w:proofErr w:type="gramStart"/>
          <w:r w:rsidRPr="005F6FC7">
            <w:rPr>
              <w:sz w:val="22"/>
              <w:szCs w:val="22"/>
            </w:rPr>
            <w:t>циклонов</w:t>
          </w:r>
          <w:r w:rsidR="005C4C44">
            <w:rPr>
              <w:sz w:val="22"/>
              <w:szCs w:val="22"/>
            </w:rPr>
            <w:t>(</w:t>
          </w:r>
          <w:r w:rsidRPr="005F6FC7">
            <w:rPr>
              <w:sz w:val="22"/>
              <w:szCs w:val="22"/>
            </w:rPr>
            <w:t xml:space="preserve"> проведение</w:t>
          </w:r>
          <w:proofErr w:type="gramEnd"/>
          <w:r w:rsidRPr="005F6FC7">
            <w:rPr>
              <w:sz w:val="22"/>
              <w:szCs w:val="22"/>
            </w:rPr>
            <w:t xml:space="preserve"> совместной</w:t>
          </w:r>
        </w:p>
        <w:p w:rsidR="007858BD" w:rsidRDefault="007858BD" w:rsidP="007858BD">
          <w:pPr>
            <w:ind w:left="-851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            </w:t>
          </w:r>
          <w:r w:rsidRPr="005F6FC7">
            <w:rPr>
              <w:sz w:val="22"/>
              <w:szCs w:val="22"/>
            </w:rPr>
            <w:t xml:space="preserve"> </w:t>
          </w:r>
          <w:r>
            <w:rPr>
              <w:sz w:val="22"/>
              <w:szCs w:val="22"/>
            </w:rPr>
            <w:t xml:space="preserve"> </w:t>
          </w:r>
          <w:proofErr w:type="gramStart"/>
          <w:r w:rsidRPr="005F6FC7">
            <w:rPr>
              <w:sz w:val="22"/>
              <w:szCs w:val="22"/>
            </w:rPr>
            <w:t>установки</w:t>
          </w:r>
          <w:proofErr w:type="gramEnd"/>
          <w:r w:rsidRPr="005F6FC7">
            <w:rPr>
              <w:sz w:val="22"/>
              <w:szCs w:val="22"/>
            </w:rPr>
            <w:t xml:space="preserve"> газосборной камеры и восьми групп двухступенчатых  циклонов с их подвесными устройствами и кронштейнами, после футеровки</w:t>
          </w:r>
        </w:p>
        <w:p w:rsidR="007858BD" w:rsidRPr="005F6FC7" w:rsidRDefault="007858BD" w:rsidP="007858BD">
          <w:pPr>
            <w:ind w:left="-851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                        </w:t>
          </w:r>
          <w:r w:rsidRPr="005F6FC7">
            <w:rPr>
              <w:sz w:val="22"/>
              <w:szCs w:val="22"/>
            </w:rPr>
            <w:t xml:space="preserve"> </w:t>
          </w:r>
          <w:proofErr w:type="gramStart"/>
          <w:r w:rsidRPr="005F6FC7">
            <w:rPr>
              <w:sz w:val="22"/>
              <w:szCs w:val="22"/>
            </w:rPr>
            <w:t>циклонов</w:t>
          </w:r>
          <w:proofErr w:type="gramEnd"/>
          <w:r w:rsidRPr="005F6FC7">
            <w:rPr>
              <w:sz w:val="22"/>
              <w:szCs w:val="22"/>
            </w:rPr>
            <w:t>, при этом циклоны должны устанавливаться в сборе (бункер циклона должен крепиться к корпусу на сварных прихватках)</w:t>
          </w:r>
          <w:r w:rsidR="005C4C44">
            <w:rPr>
              <w:sz w:val="22"/>
              <w:szCs w:val="22"/>
            </w:rPr>
            <w:t>)</w:t>
          </w:r>
        </w:p>
        <w:p w:rsidR="00B43E2D" w:rsidRPr="00271B72" w:rsidRDefault="00B43E2D" w:rsidP="007858BD">
          <w:pPr>
            <w:tabs>
              <w:tab w:val="num" w:pos="-180"/>
              <w:tab w:val="left" w:pos="720"/>
              <w:tab w:val="left" w:pos="900"/>
              <w:tab w:val="left" w:pos="1080"/>
            </w:tabs>
            <w:autoSpaceDE w:val="0"/>
            <w:autoSpaceDN w:val="0"/>
            <w:adjustRightInd w:val="0"/>
            <w:ind w:firstLine="540"/>
            <w:jc w:val="both"/>
            <w:rPr>
              <w:sz w:val="22"/>
              <w:szCs w:val="22"/>
            </w:rPr>
          </w:pPr>
          <w:r>
            <w:rPr>
              <w:color w:val="060710"/>
              <w:sz w:val="22"/>
              <w:szCs w:val="22"/>
            </w:rPr>
            <w:t xml:space="preserve">     </w:t>
          </w:r>
        </w:p>
        <w:p w:rsidR="008C7BEB" w:rsidRDefault="007A46FA" w:rsidP="008C7BEB">
          <w:pPr>
            <w:rPr>
              <w:sz w:val="24"/>
              <w:szCs w:val="24"/>
            </w:rPr>
          </w:pPr>
          <w:r>
            <w:rPr>
              <w:color w:val="000000"/>
            </w:rPr>
            <w:t xml:space="preserve">            </w:t>
          </w:r>
          <w:r w:rsidR="008C7BEB">
            <w:rPr>
              <w:color w:val="000000"/>
            </w:rPr>
            <w:t xml:space="preserve">   </w:t>
          </w:r>
          <w:r w:rsidR="0005610B">
            <w:rPr>
              <w:sz w:val="24"/>
              <w:szCs w:val="24"/>
            </w:rPr>
            <w:t>2.7.</w:t>
          </w:r>
          <w:r w:rsidR="0005610B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 w:rsidR="0005610B">
            <w:rPr>
              <w:sz w:val="24"/>
              <w:szCs w:val="24"/>
            </w:rPr>
            <w:t>2.6</w:t>
          </w:r>
          <w:proofErr w:type="gramStart"/>
          <w:r w:rsidR="0005610B">
            <w:rPr>
              <w:sz w:val="24"/>
              <w:szCs w:val="24"/>
            </w:rPr>
            <w:t>.</w:t>
          </w:r>
          <w:r w:rsidR="0005610B" w:rsidRPr="00AA2FC8">
            <w:rPr>
              <w:sz w:val="24"/>
              <w:szCs w:val="24"/>
            </w:rPr>
            <w:t xml:space="preserve"> настоящего</w:t>
          </w:r>
          <w:proofErr w:type="gramEnd"/>
          <w:r w:rsidR="0005610B" w:rsidRPr="00AA2FC8">
            <w:rPr>
              <w:sz w:val="24"/>
              <w:szCs w:val="24"/>
            </w:rPr>
            <w:t xml:space="preserve"> Приложения</w:t>
          </w:r>
        </w:p>
        <w:p w:rsidR="008C7BEB" w:rsidRDefault="008C7BEB" w:rsidP="007A46FA">
          <w:pPr>
            <w:rPr>
              <w:sz w:val="24"/>
              <w:szCs w:val="24"/>
            </w:rPr>
          </w:pPr>
        </w:p>
        <w:p w:rsidR="00885415" w:rsidRPr="006B3809" w:rsidRDefault="000E06C7" w:rsidP="007A46FA">
          <w:pPr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697889">
            <w:rPr>
              <w:color w:val="000000"/>
              <w:sz w:val="22"/>
              <w:szCs w:val="22"/>
            </w:rPr>
            <w:t xml:space="preserve"> </w:t>
          </w:r>
          <w:r w:rsidR="00CF2438" w:rsidRPr="00441D0D">
            <w:rPr>
              <w:b/>
              <w:sz w:val="24"/>
            </w:rPr>
            <w:t xml:space="preserve">не </w:t>
          </w:r>
          <w:r w:rsidR="00CF2438">
            <w:rPr>
              <w:b/>
              <w:sz w:val="24"/>
            </w:rPr>
            <w:t xml:space="preserve">ранее </w:t>
          </w:r>
          <w:r w:rsidR="00CF2438" w:rsidRPr="00441D0D">
            <w:rPr>
              <w:b/>
              <w:sz w:val="24"/>
            </w:rPr>
            <w:t>45-ти и не позднее 60-ти календарных</w:t>
          </w:r>
          <w:r w:rsidR="00AF61B2" w:rsidRPr="00EC6D2C">
            <w:rPr>
              <w:sz w:val="22"/>
              <w:szCs w:val="22"/>
            </w:rPr>
            <w:t xml:space="preserve">  </w:t>
          </w:r>
          <w:proofErr w:type="spellStart"/>
          <w:r w:rsidR="00AF61B2" w:rsidRPr="00EC6D2C">
            <w:rPr>
              <w:sz w:val="22"/>
              <w:szCs w:val="22"/>
            </w:rPr>
            <w:t>календарных</w:t>
          </w:r>
          <w:proofErr w:type="spellEnd"/>
          <w:r w:rsidR="00AF61B2" w:rsidRPr="00EC6D2C">
            <w:rPr>
              <w:sz w:val="22"/>
              <w:szCs w:val="22"/>
            </w:rPr>
            <w:t xml:space="preserve">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7A46FA" w:rsidP="007A46F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1206758766"/>
              <w:placeholder>
                <w:docPart w:val="087D9F341ACA4A8FACCC6A9CC57F6E39"/>
              </w:placeholder>
            </w:sdtPr>
            <w:sdtEndPr>
              <w:rPr>
                <w:i/>
              </w:rPr>
            </w:sdtEndPr>
            <w:sdtContent>
              <w:r w:rsidR="007A46FA" w:rsidRPr="00A64B03">
                <w:rPr>
                  <w:color w:val="000000"/>
                  <w:sz w:val="22"/>
                  <w:szCs w:val="22"/>
                </w:rPr>
                <w:t xml:space="preserve">составляет </w:t>
              </w:r>
              <w:r w:rsidR="007C047F">
                <w:rPr>
                  <w:color w:val="000000"/>
                  <w:sz w:val="22"/>
                  <w:szCs w:val="22"/>
                </w:rPr>
                <w:t>36</w:t>
              </w:r>
              <w:r w:rsidR="007A46FA">
                <w:rPr>
                  <w:color w:val="000000"/>
                  <w:sz w:val="22"/>
                  <w:szCs w:val="22"/>
                </w:rPr>
                <w:t xml:space="preserve"> месяц</w:t>
              </w:r>
              <w:r w:rsidR="007C047F">
                <w:rPr>
                  <w:color w:val="000000"/>
                  <w:sz w:val="22"/>
                  <w:szCs w:val="22"/>
                </w:rPr>
                <w:t>ев</w:t>
              </w:r>
              <w:r w:rsidR="007A46FA">
                <w:rPr>
                  <w:color w:val="000000"/>
                  <w:sz w:val="22"/>
                  <w:szCs w:val="22"/>
                </w:rPr>
                <w:t xml:space="preserve"> с даты ввода в эксплуатацию </w:t>
              </w:r>
              <w:proofErr w:type="gramStart"/>
              <w:r w:rsidR="007A46FA">
                <w:rPr>
                  <w:color w:val="000000"/>
                  <w:sz w:val="22"/>
                  <w:szCs w:val="22"/>
                </w:rPr>
                <w:t xml:space="preserve">или  </w:t>
              </w:r>
              <w:r w:rsidR="007C047F">
                <w:rPr>
                  <w:color w:val="000000"/>
                  <w:sz w:val="22"/>
                  <w:szCs w:val="22"/>
                </w:rPr>
                <w:t>40</w:t>
              </w:r>
              <w:proofErr w:type="gramEnd"/>
              <w:r w:rsidR="007A46FA">
                <w:rPr>
                  <w:color w:val="000000"/>
                  <w:sz w:val="22"/>
                  <w:szCs w:val="22"/>
                </w:rPr>
                <w:t xml:space="preserve"> месяцев с даты поставки</w:t>
              </w:r>
              <w:r w:rsidR="007A46FA" w:rsidRPr="00A71D47">
                <w:rPr>
                  <w:iCs/>
                  <w:sz w:val="23"/>
                  <w:szCs w:val="23"/>
                </w:rPr>
                <w:t>,</w:t>
              </w:r>
              <w:r w:rsidR="007A46FA" w:rsidRPr="00A71D47">
                <w:rPr>
                  <w:sz w:val="23"/>
                  <w:szCs w:val="23"/>
                </w:rPr>
                <w:t xml:space="preserve"> при получении</w:t>
              </w:r>
              <w:r w:rsidR="007A46FA">
                <w:rPr>
                  <w:sz w:val="23"/>
                  <w:szCs w:val="23"/>
                </w:rPr>
                <w:t xml:space="preserve">  </w:t>
              </w:r>
              <w:r w:rsidR="007A46FA" w:rsidRPr="00A71D47">
                <w:rPr>
                  <w:sz w:val="23"/>
                  <w:szCs w:val="23"/>
                </w:rPr>
                <w:t>Покупателем Товара вместе с его принадлежностями и относящимися к нему документами</w:t>
              </w:r>
              <w:r w:rsidR="007A46FA">
                <w:rPr>
                  <w:sz w:val="23"/>
                  <w:szCs w:val="23"/>
                </w:rPr>
                <w:t xml:space="preserve">, </w:t>
              </w:r>
              <w:r w:rsidR="007A46FA" w:rsidRPr="00A159F2">
                <w:rPr>
                  <w:color w:val="000000"/>
                  <w:sz w:val="24"/>
                  <w:szCs w:val="24"/>
                </w:rPr>
                <w:t>предусмотренными Договором и настоящим</w:t>
              </w:r>
              <w:r w:rsidR="007A46FA">
                <w:rPr>
                  <w:color w:val="000000"/>
                  <w:sz w:val="24"/>
                  <w:szCs w:val="24"/>
                </w:rPr>
                <w:t xml:space="preserve"> </w:t>
              </w:r>
              <w:r w:rsidR="007A46FA" w:rsidRPr="00A159F2">
                <w:rPr>
                  <w:color w:val="000000"/>
                  <w:sz w:val="24"/>
                  <w:szCs w:val="24"/>
                </w:rPr>
                <w:t>Приложением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8C7BEB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F243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CF2438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CF243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CF2438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6C7" w:rsidRDefault="000E06C7">
      <w:r>
        <w:separator/>
      </w:r>
    </w:p>
  </w:endnote>
  <w:endnote w:type="continuationSeparator" w:id="0">
    <w:p w:rsidR="000E06C7" w:rsidRDefault="000E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E2A5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E2A5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6C7" w:rsidRDefault="000E06C7">
      <w:r>
        <w:separator/>
      </w:r>
    </w:p>
  </w:footnote>
  <w:footnote w:type="continuationSeparator" w:id="0">
    <w:p w:rsidR="000E06C7" w:rsidRDefault="000E0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proofErr w:type="gramStart"/>
    <w:r>
      <w:rPr>
        <w:sz w:val="16"/>
        <w:szCs w:val="16"/>
      </w:rPr>
      <w:t>к</w:t>
    </w:r>
    <w:proofErr w:type="gramEnd"/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BC666AC"/>
    <w:multiLevelType w:val="hybridMultilevel"/>
    <w:tmpl w:val="41C0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92C"/>
    <w:rsid w:val="00004FA7"/>
    <w:rsid w:val="0000643B"/>
    <w:rsid w:val="00010324"/>
    <w:rsid w:val="00022FCF"/>
    <w:rsid w:val="00023878"/>
    <w:rsid w:val="00025677"/>
    <w:rsid w:val="000269DB"/>
    <w:rsid w:val="00031FA9"/>
    <w:rsid w:val="000371CE"/>
    <w:rsid w:val="00044CB0"/>
    <w:rsid w:val="000504C4"/>
    <w:rsid w:val="0005610B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06C7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460E"/>
    <w:rsid w:val="001C4791"/>
    <w:rsid w:val="001D278E"/>
    <w:rsid w:val="001D658C"/>
    <w:rsid w:val="001E50FB"/>
    <w:rsid w:val="001F2C5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01A9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2A57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2A53"/>
    <w:rsid w:val="00415A47"/>
    <w:rsid w:val="00421439"/>
    <w:rsid w:val="004429A7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DE9"/>
    <w:rsid w:val="00507F2F"/>
    <w:rsid w:val="0051053E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C4C44"/>
    <w:rsid w:val="005D7C2A"/>
    <w:rsid w:val="005E79C0"/>
    <w:rsid w:val="005F31C3"/>
    <w:rsid w:val="005F6FC1"/>
    <w:rsid w:val="006010F0"/>
    <w:rsid w:val="00601CA5"/>
    <w:rsid w:val="00601CDB"/>
    <w:rsid w:val="00603976"/>
    <w:rsid w:val="006135D2"/>
    <w:rsid w:val="006157F7"/>
    <w:rsid w:val="006216B0"/>
    <w:rsid w:val="00623D8F"/>
    <w:rsid w:val="00647E87"/>
    <w:rsid w:val="006510F3"/>
    <w:rsid w:val="00662256"/>
    <w:rsid w:val="006748F6"/>
    <w:rsid w:val="00677E7B"/>
    <w:rsid w:val="0069505C"/>
    <w:rsid w:val="00696F8F"/>
    <w:rsid w:val="00697889"/>
    <w:rsid w:val="006A0119"/>
    <w:rsid w:val="006B3809"/>
    <w:rsid w:val="006C55F7"/>
    <w:rsid w:val="006D1BE4"/>
    <w:rsid w:val="006D2F27"/>
    <w:rsid w:val="006E4093"/>
    <w:rsid w:val="006E43D1"/>
    <w:rsid w:val="006F09EF"/>
    <w:rsid w:val="006F43B3"/>
    <w:rsid w:val="006F7587"/>
    <w:rsid w:val="0070151D"/>
    <w:rsid w:val="00705680"/>
    <w:rsid w:val="007121B7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8BD"/>
    <w:rsid w:val="0078726C"/>
    <w:rsid w:val="007907F3"/>
    <w:rsid w:val="00790829"/>
    <w:rsid w:val="00796A82"/>
    <w:rsid w:val="007A0673"/>
    <w:rsid w:val="007A3FAD"/>
    <w:rsid w:val="007A46FA"/>
    <w:rsid w:val="007B03C0"/>
    <w:rsid w:val="007B405F"/>
    <w:rsid w:val="007B7FA6"/>
    <w:rsid w:val="007C047F"/>
    <w:rsid w:val="007C36EB"/>
    <w:rsid w:val="007C5398"/>
    <w:rsid w:val="007C7443"/>
    <w:rsid w:val="007E128D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7BEB"/>
    <w:rsid w:val="008D5E84"/>
    <w:rsid w:val="008D61DB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6D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69D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6622C"/>
    <w:rsid w:val="00A75360"/>
    <w:rsid w:val="00A872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3E2D"/>
    <w:rsid w:val="00B4523A"/>
    <w:rsid w:val="00B528F3"/>
    <w:rsid w:val="00B529EB"/>
    <w:rsid w:val="00B552FF"/>
    <w:rsid w:val="00B61C63"/>
    <w:rsid w:val="00B62C92"/>
    <w:rsid w:val="00B73BD0"/>
    <w:rsid w:val="00B74A86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6D5"/>
    <w:rsid w:val="00BB1C3C"/>
    <w:rsid w:val="00BC0D56"/>
    <w:rsid w:val="00BC4F08"/>
    <w:rsid w:val="00BC71EF"/>
    <w:rsid w:val="00BE3EA6"/>
    <w:rsid w:val="00BE4023"/>
    <w:rsid w:val="00BF2E4E"/>
    <w:rsid w:val="00BF3282"/>
    <w:rsid w:val="00C11E01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C5845"/>
    <w:rsid w:val="00CD6DDF"/>
    <w:rsid w:val="00CF15FA"/>
    <w:rsid w:val="00CF2438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86CE2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2EB5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5148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0FFD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0400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05610B"/>
    <w:rPr>
      <w:color w:val="0000FF"/>
      <w:u w:val="single"/>
    </w:rPr>
  </w:style>
  <w:style w:type="character" w:styleId="af9">
    <w:name w:val="Strong"/>
    <w:uiPriority w:val="22"/>
    <w:qFormat/>
    <w:rsid w:val="0005610B"/>
    <w:rPr>
      <w:b/>
      <w:bCs/>
    </w:rPr>
  </w:style>
  <w:style w:type="paragraph" w:styleId="afa">
    <w:name w:val="List Paragraph"/>
    <w:basedOn w:val="a"/>
    <w:uiPriority w:val="34"/>
    <w:qFormat/>
    <w:rsid w:val="00647E87"/>
    <w:pPr>
      <w:spacing w:before="120"/>
      <w:ind w:left="720"/>
      <w:contextualSpacing/>
    </w:pPr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B0471F5C7C4DEDB172F66ED19716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143F7F-D297-4657-B583-21A806FBA520}"/>
      </w:docPartPr>
      <w:docPartBody>
        <w:p w:rsidR="003D411D" w:rsidRDefault="00503668" w:rsidP="00503668">
          <w:pPr>
            <w:pStyle w:val="86B0471F5C7C4DEDB172F66ED197161C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EBF44CDB539C4722B7F1FEC4794127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57B274-3AEC-41F8-BF33-0A43EB103319}"/>
      </w:docPartPr>
      <w:docPartBody>
        <w:p w:rsidR="003D411D" w:rsidRDefault="00503668" w:rsidP="00503668">
          <w:pPr>
            <w:pStyle w:val="EBF44CDB539C4722B7F1FEC4794127C5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85AD3C11374ADBA8A70ED2438F2A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5E75D1-FEC8-4A20-8CB0-9B84A9AB20AF}"/>
      </w:docPartPr>
      <w:docPartBody>
        <w:p w:rsidR="003D411D" w:rsidRDefault="00503668" w:rsidP="00503668">
          <w:pPr>
            <w:pStyle w:val="7985AD3C11374ADBA8A70ED2438F2A35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F3B5EF3C4FC497738FB685D3C8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FA579-135F-4392-A147-1FD5DF19B2CD}"/>
      </w:docPartPr>
      <w:docPartBody>
        <w:p w:rsidR="003D411D" w:rsidRDefault="00503668" w:rsidP="00503668">
          <w:pPr>
            <w:pStyle w:val="CB11F3B5EF3C4FC497738FB685D3C859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2AD9F745D44A7C9F687569FBCAC4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23AEDE-8A85-475A-88FE-2B6F93043447}"/>
      </w:docPartPr>
      <w:docPartBody>
        <w:p w:rsidR="003D411D" w:rsidRDefault="00503668" w:rsidP="00503668">
          <w:pPr>
            <w:pStyle w:val="212AD9F745D44A7C9F687569FBCAC4FA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08A9E6675748EABD542CA6EF0666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D38415-406F-418C-866A-5AC7A226FF70}"/>
      </w:docPartPr>
      <w:docPartBody>
        <w:p w:rsidR="003D411D" w:rsidRDefault="00503668" w:rsidP="00503668">
          <w:pPr>
            <w:pStyle w:val="9408A9E6675748EABD542CA6EF06662D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971E94AEC741C189A2BC15902F1D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FF0FFA-0D3D-486B-B3E2-27AB3A66AE50}"/>
      </w:docPartPr>
      <w:docPartBody>
        <w:p w:rsidR="003D411D" w:rsidRDefault="00503668" w:rsidP="00503668">
          <w:pPr>
            <w:pStyle w:val="CF971E94AEC741C189A2BC15902F1D1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087D9F341ACA4A8FACCC6A9CC57F6E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09657F-55D0-404B-A1F7-262185734146}"/>
      </w:docPartPr>
      <w:docPartBody>
        <w:p w:rsidR="003D411D" w:rsidRDefault="00503668" w:rsidP="00503668">
          <w:pPr>
            <w:pStyle w:val="087D9F341ACA4A8FACCC6A9CC57F6E39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C64F2"/>
    <w:rsid w:val="000D756A"/>
    <w:rsid w:val="0012303C"/>
    <w:rsid w:val="00127C48"/>
    <w:rsid w:val="00175BF4"/>
    <w:rsid w:val="0027102D"/>
    <w:rsid w:val="00293281"/>
    <w:rsid w:val="00297654"/>
    <w:rsid w:val="0030620A"/>
    <w:rsid w:val="00336260"/>
    <w:rsid w:val="00354FE5"/>
    <w:rsid w:val="0036331A"/>
    <w:rsid w:val="003C13B6"/>
    <w:rsid w:val="003D411D"/>
    <w:rsid w:val="00453F73"/>
    <w:rsid w:val="00483822"/>
    <w:rsid w:val="00493E92"/>
    <w:rsid w:val="00503668"/>
    <w:rsid w:val="00553DC2"/>
    <w:rsid w:val="00566446"/>
    <w:rsid w:val="00567D6E"/>
    <w:rsid w:val="00583C66"/>
    <w:rsid w:val="006266E3"/>
    <w:rsid w:val="00632E59"/>
    <w:rsid w:val="006468A4"/>
    <w:rsid w:val="00674183"/>
    <w:rsid w:val="006754F7"/>
    <w:rsid w:val="006A3CA6"/>
    <w:rsid w:val="006D26FD"/>
    <w:rsid w:val="007A540F"/>
    <w:rsid w:val="007C3E9B"/>
    <w:rsid w:val="007F03EF"/>
    <w:rsid w:val="00861F46"/>
    <w:rsid w:val="009C16EF"/>
    <w:rsid w:val="00A54FD6"/>
    <w:rsid w:val="00AA0BE3"/>
    <w:rsid w:val="00C406D3"/>
    <w:rsid w:val="00CB2255"/>
    <w:rsid w:val="00CB2FF9"/>
    <w:rsid w:val="00CF5024"/>
    <w:rsid w:val="00D16562"/>
    <w:rsid w:val="00D33462"/>
    <w:rsid w:val="00D35793"/>
    <w:rsid w:val="00D849C6"/>
    <w:rsid w:val="00E61F5C"/>
    <w:rsid w:val="00E8650E"/>
    <w:rsid w:val="00E90A01"/>
    <w:rsid w:val="00EA49A9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366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B0471F5C7C4DEDB172F66ED197161C">
    <w:name w:val="86B0471F5C7C4DEDB172F66ED197161C"/>
    <w:rsid w:val="00503668"/>
  </w:style>
  <w:style w:type="paragraph" w:customStyle="1" w:styleId="EBF44CDB539C4722B7F1FEC4794127C5">
    <w:name w:val="EBF44CDB539C4722B7F1FEC4794127C5"/>
    <w:rsid w:val="00503668"/>
  </w:style>
  <w:style w:type="paragraph" w:customStyle="1" w:styleId="7985AD3C11374ADBA8A70ED2438F2A35">
    <w:name w:val="7985AD3C11374ADBA8A70ED2438F2A35"/>
    <w:rsid w:val="00503668"/>
  </w:style>
  <w:style w:type="paragraph" w:customStyle="1" w:styleId="CB11F3B5EF3C4FC497738FB685D3C859">
    <w:name w:val="CB11F3B5EF3C4FC497738FB685D3C859"/>
    <w:rsid w:val="00503668"/>
  </w:style>
  <w:style w:type="paragraph" w:customStyle="1" w:styleId="212AD9F745D44A7C9F687569FBCAC4FA">
    <w:name w:val="212AD9F745D44A7C9F687569FBCAC4FA"/>
    <w:rsid w:val="00503668"/>
  </w:style>
  <w:style w:type="paragraph" w:customStyle="1" w:styleId="A17A78DB06D1430B8634B6ED2F8613DF">
    <w:name w:val="A17A78DB06D1430B8634B6ED2F8613DF"/>
    <w:rsid w:val="00503668"/>
  </w:style>
  <w:style w:type="paragraph" w:customStyle="1" w:styleId="9408A9E6675748EABD542CA6EF06662D">
    <w:name w:val="9408A9E6675748EABD542CA6EF06662D"/>
    <w:rsid w:val="00503668"/>
  </w:style>
  <w:style w:type="paragraph" w:customStyle="1" w:styleId="CF971E94AEC741C189A2BC15902F1D11">
    <w:name w:val="CF971E94AEC741C189A2BC15902F1D11"/>
    <w:rsid w:val="00503668"/>
  </w:style>
  <w:style w:type="paragraph" w:customStyle="1" w:styleId="087D9F341ACA4A8FACCC6A9CC57F6E39">
    <w:name w:val="087D9F341ACA4A8FACCC6A9CC57F6E39"/>
    <w:rsid w:val="005036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00368-1A9C-4971-8452-98491DB30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Маковей Надежда Эрнестовна</cp:lastModifiedBy>
  <cp:revision>10</cp:revision>
  <cp:lastPrinted>2017-02-14T06:12:00Z</cp:lastPrinted>
  <dcterms:created xsi:type="dcterms:W3CDTF">2019-07-01T10:31:00Z</dcterms:created>
  <dcterms:modified xsi:type="dcterms:W3CDTF">2019-07-29T11:36:00Z</dcterms:modified>
</cp:coreProperties>
</file>